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51B14"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b/>
          <w:bCs/>
          <w:color w:val="191919"/>
          <w:sz w:val="25"/>
          <w:szCs w:val="25"/>
        </w:rPr>
        <w:t>Epidemiological and Needs Assessments</w:t>
      </w:r>
    </w:p>
    <w:p w14:paraId="083C9095"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color w:val="191919"/>
          <w:sz w:val="25"/>
          <w:szCs w:val="25"/>
        </w:rPr>
        <w:t>This assignment is Benchmark #1 for the Final Project.</w:t>
      </w:r>
    </w:p>
    <w:p w14:paraId="16834E17"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color w:val="191919"/>
          <w:sz w:val="25"/>
          <w:szCs w:val="25"/>
        </w:rPr>
        <w:t xml:space="preserve">The epidemiological and needs assessments provide critical information about communities, their health </w:t>
      </w:r>
      <w:proofErr w:type="gramStart"/>
      <w:r w:rsidRPr="00B53ADE">
        <w:rPr>
          <w:rFonts w:ascii="Helvetica" w:eastAsia="Times New Roman" w:hAnsi="Helvetica" w:cs="Helvetica"/>
          <w:color w:val="191919"/>
          <w:sz w:val="25"/>
          <w:szCs w:val="25"/>
        </w:rPr>
        <w:t>status</w:t>
      </w:r>
      <w:proofErr w:type="gramEnd"/>
      <w:r w:rsidRPr="00B53ADE">
        <w:rPr>
          <w:rFonts w:ascii="Helvetica" w:eastAsia="Times New Roman" w:hAnsi="Helvetica" w:cs="Helvetica"/>
          <w:color w:val="191919"/>
          <w:sz w:val="25"/>
          <w:szCs w:val="25"/>
        </w:rPr>
        <w:t xml:space="preserve"> and cumulative needs. After completing the reading for Unit 2, you should be able to discuss how you would complete both assessments within your own community.</w:t>
      </w:r>
    </w:p>
    <w:p w14:paraId="46579768"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color w:val="191919"/>
          <w:sz w:val="25"/>
          <w:szCs w:val="25"/>
        </w:rPr>
        <w:t xml:space="preserve">Please address the following for the Unit 2 written </w:t>
      </w:r>
      <w:proofErr w:type="gramStart"/>
      <w:r w:rsidRPr="00B53ADE">
        <w:rPr>
          <w:rFonts w:ascii="Helvetica" w:eastAsia="Times New Roman" w:hAnsi="Helvetica" w:cs="Helvetica"/>
          <w:color w:val="191919"/>
          <w:sz w:val="25"/>
          <w:szCs w:val="25"/>
        </w:rPr>
        <w:t>assignment;</w:t>
      </w:r>
      <w:proofErr w:type="gramEnd"/>
    </w:p>
    <w:p w14:paraId="29583C76" w14:textId="77777777" w:rsidR="00B53ADE" w:rsidRPr="00B53ADE" w:rsidRDefault="00B53ADE" w:rsidP="00B53ADE">
      <w:pPr>
        <w:numPr>
          <w:ilvl w:val="0"/>
          <w:numId w:val="1"/>
        </w:numPr>
        <w:spacing w:before="90" w:after="90" w:line="240" w:lineRule="auto"/>
        <w:rPr>
          <w:rFonts w:ascii="Arial" w:eastAsia="Times New Roman" w:hAnsi="Arial" w:cs="Arial"/>
          <w:color w:val="191919"/>
          <w:sz w:val="25"/>
          <w:szCs w:val="25"/>
        </w:rPr>
      </w:pPr>
      <w:r w:rsidRPr="00B53ADE">
        <w:rPr>
          <w:rFonts w:ascii="Arial" w:eastAsia="Times New Roman" w:hAnsi="Arial" w:cs="Arial"/>
          <w:color w:val="191919"/>
          <w:sz w:val="25"/>
          <w:szCs w:val="25"/>
        </w:rPr>
        <w:t>Complete an epidemiological assessment for your chosen community. Use health department data, vital statistics, etc. to determine the leading causes of morbidity and mortality within your community [e.g., county or city as health department data will be listed by county or city). Be sure to consider and discuss results by </w:t>
      </w:r>
      <w:r w:rsidRPr="00B53ADE">
        <w:rPr>
          <w:rFonts w:ascii="Arial" w:eastAsia="Times New Roman" w:hAnsi="Arial" w:cs="Arial"/>
          <w:b/>
          <w:bCs/>
          <w:color w:val="191919"/>
          <w:sz w:val="25"/>
          <w:szCs w:val="25"/>
          <w:u w:val="single"/>
        </w:rPr>
        <w:t>age group, gender, and socioeconomic status</w:t>
      </w:r>
      <w:r w:rsidRPr="00B53ADE">
        <w:rPr>
          <w:rFonts w:ascii="Arial" w:eastAsia="Times New Roman" w:hAnsi="Arial" w:cs="Arial"/>
          <w:color w:val="191919"/>
          <w:sz w:val="25"/>
          <w:szCs w:val="25"/>
        </w:rPr>
        <w:t>. Remember that epidemiological data is numerically driven, therefore you should report the numerical data associated with these health issue. Identify the top emerging health concerns in your community.</w:t>
      </w:r>
    </w:p>
    <w:p w14:paraId="39143FE0"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b/>
          <w:bCs/>
          <w:i/>
          <w:iCs/>
          <w:color w:val="191919"/>
          <w:sz w:val="25"/>
          <w:szCs w:val="25"/>
        </w:rPr>
        <w:t>Note: Of these identified top health concerns, you will be asked to choose one (1) to use as your focus topic for Final Project, a health promotion program proposal. All remaining benchmark assignments will focus on this health issue as you develop a proposed health promotion program for the chosen community.</w:t>
      </w:r>
    </w:p>
    <w:p w14:paraId="58E35961" w14:textId="77777777"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color w:val="191919"/>
          <w:sz w:val="25"/>
          <w:szCs w:val="25"/>
        </w:rPr>
        <w:t>2. Complete a needs assessment for your chosen community. Using the same data and other measures of insight described in the week’s reading, determine the community’s greatest concerns, needs, and assets. Explain how these concerns, needs, and assets connect to future health promotion efforts.</w:t>
      </w:r>
    </w:p>
    <w:p w14:paraId="24E8B262" w14:textId="4D382C6E" w:rsidR="00B53ADE" w:rsidRPr="00B53ADE" w:rsidRDefault="00B53ADE" w:rsidP="00B53ADE">
      <w:pPr>
        <w:spacing w:before="30" w:after="150" w:line="390" w:lineRule="atLeast"/>
        <w:ind w:left="375" w:right="375"/>
        <w:rPr>
          <w:rFonts w:ascii="Helvetica" w:eastAsia="Times New Roman" w:hAnsi="Helvetica" w:cs="Helvetica"/>
          <w:color w:val="191919"/>
          <w:sz w:val="25"/>
          <w:szCs w:val="25"/>
        </w:rPr>
      </w:pPr>
      <w:r w:rsidRPr="00B53ADE">
        <w:rPr>
          <w:rFonts w:ascii="Helvetica" w:eastAsia="Times New Roman" w:hAnsi="Helvetica" w:cs="Helvetica"/>
          <w:color w:val="191919"/>
          <w:sz w:val="25"/>
          <w:szCs w:val="25"/>
        </w:rPr>
        <w:t xml:space="preserve">Submit your assignment as a </w:t>
      </w:r>
      <w:proofErr w:type="gramStart"/>
      <w:r w:rsidRPr="00B53ADE">
        <w:rPr>
          <w:rFonts w:ascii="Helvetica" w:eastAsia="Times New Roman" w:hAnsi="Helvetica" w:cs="Helvetica"/>
          <w:color w:val="191919"/>
          <w:sz w:val="25"/>
          <w:szCs w:val="25"/>
        </w:rPr>
        <w:t>3-4 page</w:t>
      </w:r>
      <w:proofErr w:type="gramEnd"/>
      <w:r w:rsidRPr="00B53ADE">
        <w:rPr>
          <w:rFonts w:ascii="Helvetica" w:eastAsia="Times New Roman" w:hAnsi="Helvetica" w:cs="Helvetica"/>
          <w:color w:val="191919"/>
          <w:sz w:val="25"/>
          <w:szCs w:val="25"/>
        </w:rPr>
        <w:t xml:space="preserve"> Microsoft Word or PDF document. Please adhere to APA style formatting for the paper, including a cover page, level headings, references in the body of the paper and a reference list at the end. </w:t>
      </w:r>
    </w:p>
    <w:p w14:paraId="147326C6" w14:textId="77777777" w:rsidR="00B53ADE" w:rsidRDefault="00B53ADE"/>
    <w:sectPr w:rsidR="00B53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85D41"/>
    <w:multiLevelType w:val="multilevel"/>
    <w:tmpl w:val="AEC6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DE"/>
    <w:rsid w:val="004911F2"/>
    <w:rsid w:val="00B53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B61C"/>
  <w15:chartTrackingRefBased/>
  <w15:docId w15:val="{36DFEA95-D733-4D1D-AB0D-6B5AFAB0A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47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2020-11-28T14:55:00Z</dcterms:created>
  <dcterms:modified xsi:type="dcterms:W3CDTF">2020-11-28T17:59:00Z</dcterms:modified>
</cp:coreProperties>
</file>